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C776" w14:textId="77777777" w:rsidR="00BF2D53" w:rsidRDefault="00BF2D53" w:rsidP="004D125B">
      <w:pPr>
        <w:spacing w:line="240" w:lineRule="auto"/>
        <w:rPr>
          <w:sz w:val="32"/>
          <w:szCs w:val="32"/>
        </w:rPr>
      </w:pPr>
    </w:p>
    <w:p w14:paraId="14297532" w14:textId="77777777" w:rsidR="00BF2D53" w:rsidRDefault="00BF2D53" w:rsidP="004D125B">
      <w:pPr>
        <w:spacing w:line="240" w:lineRule="auto"/>
        <w:rPr>
          <w:sz w:val="32"/>
          <w:szCs w:val="32"/>
        </w:rPr>
      </w:pPr>
    </w:p>
    <w:p w14:paraId="2D6C9B35" w14:textId="77777777" w:rsidR="00BF2D53" w:rsidRDefault="00BF2D53" w:rsidP="004D125B">
      <w:pPr>
        <w:spacing w:line="240" w:lineRule="auto"/>
        <w:rPr>
          <w:sz w:val="32"/>
          <w:szCs w:val="32"/>
        </w:rPr>
      </w:pPr>
    </w:p>
    <w:p w14:paraId="64B6D27A" w14:textId="1581BE42" w:rsidR="002630D6" w:rsidRPr="00BB346B" w:rsidRDefault="002B1674" w:rsidP="004D125B">
      <w:pPr>
        <w:spacing w:line="240" w:lineRule="auto"/>
        <w:rPr>
          <w:sz w:val="32"/>
          <w:szCs w:val="32"/>
        </w:rPr>
      </w:pPr>
      <w:r>
        <w:rPr>
          <w:sz w:val="32"/>
          <w:szCs w:val="32"/>
        </w:rPr>
        <w:t>Niederbayern als Ausrichter des</w:t>
      </w:r>
      <w:r w:rsidR="004D125B" w:rsidRPr="00BB346B">
        <w:rPr>
          <w:sz w:val="32"/>
          <w:szCs w:val="32"/>
        </w:rPr>
        <w:t xml:space="preserve"> Classic Cup in </w:t>
      </w:r>
      <w:r>
        <w:rPr>
          <w:sz w:val="32"/>
          <w:szCs w:val="32"/>
        </w:rPr>
        <w:t>Schweitenkirchen</w:t>
      </w:r>
    </w:p>
    <w:p w14:paraId="46D9A83D" w14:textId="423CA9B2" w:rsidR="002B1674" w:rsidRDefault="002B1674" w:rsidP="004D125B">
      <w:pPr>
        <w:spacing w:line="240" w:lineRule="auto"/>
      </w:pPr>
      <w:r>
        <w:t>Erfolgreiche Damen beim diesjährigen Classic Cup in Schweitenkirchen.</w:t>
      </w:r>
    </w:p>
    <w:p w14:paraId="374FAAD7" w14:textId="47BD47FA" w:rsidR="002B1674" w:rsidRDefault="002B1674" w:rsidP="004D125B">
      <w:pPr>
        <w:spacing w:line="240" w:lineRule="auto"/>
      </w:pPr>
      <w:r>
        <w:t xml:space="preserve">Auch in diesem Jahr waren wieder zahlreiche Damen der Einladung </w:t>
      </w:r>
      <w:r w:rsidR="00667EBD">
        <w:t xml:space="preserve">der Landesdamenleitung gefolgt. Im Wettkampf mit über 100 Damen aus ganz Bayern konnten die Deggendorferinnen etliche vordere Plätze belegen und Preise mit nach Hause nehmen. In den verschiedenen Klassen wurde mit dem Luftgewehr und der Luftpistole um gute Ringergebnisse bei 30 Schuss und dem besten Blattl gekämpft. Der Schützenverein in Schweitenkirchen überzeugte mit einer guten Organisation beim Schießen und auch beim guten Mittagessen. </w:t>
      </w:r>
    </w:p>
    <w:p w14:paraId="608B3595" w14:textId="57254B53" w:rsidR="002B1674" w:rsidRDefault="00667EBD" w:rsidP="004D125B">
      <w:pPr>
        <w:spacing w:line="240" w:lineRule="auto"/>
      </w:pPr>
      <w:r>
        <w:t xml:space="preserve">Nachmittags war der Auftritt des Bauchredners „Auer Jackl“ als Programmpunkt. Es war auch wieder ein großes Kuchenbüffet, bei dem sich die Damen stärken konnten. Danach begann die Siegerehrung bei sommerlichen Temperaturen. Im nächsten Jahr ist die Oberpfalz der Ausrichter und der Wettkampf findet dann in Regensburg statt. </w:t>
      </w:r>
    </w:p>
    <w:p w14:paraId="6D71BAA9" w14:textId="4A0CD470" w:rsidR="00F979D5" w:rsidRDefault="00F979D5" w:rsidP="004D125B">
      <w:pPr>
        <w:spacing w:line="240" w:lineRule="auto"/>
      </w:pPr>
      <w:r>
        <w:t>Ergebnisse:</w:t>
      </w:r>
      <w:r w:rsidR="001551C9">
        <w:t xml:space="preserve"> </w:t>
      </w:r>
    </w:p>
    <w:p w14:paraId="2D5089F8" w14:textId="17FB1EE4" w:rsidR="000D0A85" w:rsidRDefault="000D0A85" w:rsidP="00F979D5">
      <w:pPr>
        <w:spacing w:after="0" w:line="240" w:lineRule="auto"/>
      </w:pPr>
      <w:r>
        <w:t>LG Freihand Damen 1+2</w:t>
      </w:r>
      <w:r w:rsidR="002B1674">
        <w:t xml:space="preserve"> </w:t>
      </w:r>
      <w:r>
        <w:t xml:space="preserve"> </w:t>
      </w:r>
      <w:r w:rsidR="002B1674">
        <w:tab/>
        <w:t>2. Julia Lange</w:t>
      </w:r>
    </w:p>
    <w:p w14:paraId="7A53A6BA" w14:textId="65B16B91" w:rsidR="000D0A85" w:rsidRDefault="000D0A85" w:rsidP="00F979D5">
      <w:pPr>
        <w:spacing w:after="0" w:line="240" w:lineRule="auto"/>
      </w:pPr>
      <w:r>
        <w:t>LG Freihand Damen 3-5</w:t>
      </w:r>
      <w:r w:rsidR="002B1674">
        <w:tab/>
      </w:r>
      <w:r w:rsidR="002B1674">
        <w:tab/>
        <w:t>3. Anneliese Karl</w:t>
      </w:r>
      <w:r>
        <w:t xml:space="preserve">, </w:t>
      </w:r>
      <w:r w:rsidR="002B1674">
        <w:t>4</w:t>
      </w:r>
      <w:r>
        <w:t xml:space="preserve">. </w:t>
      </w:r>
      <w:r w:rsidR="002B1674">
        <w:t xml:space="preserve">Dagmar </w:t>
      </w:r>
      <w:r>
        <w:t>Hage, 1</w:t>
      </w:r>
      <w:r w:rsidR="002B1674">
        <w:t>3</w:t>
      </w:r>
      <w:r>
        <w:t xml:space="preserve">. </w:t>
      </w:r>
      <w:r w:rsidR="002B1674">
        <w:t xml:space="preserve">Mathilde </w:t>
      </w:r>
      <w:r>
        <w:t xml:space="preserve">Meyer </w:t>
      </w:r>
    </w:p>
    <w:p w14:paraId="3B7C0972" w14:textId="77777777" w:rsidR="00667EBD" w:rsidRDefault="00667EBD" w:rsidP="00667EBD">
      <w:pPr>
        <w:spacing w:after="0" w:line="240" w:lineRule="auto"/>
      </w:pPr>
      <w:r>
        <w:t xml:space="preserve">LP Freihand offen </w:t>
      </w:r>
      <w:r>
        <w:tab/>
        <w:t xml:space="preserve">  </w:t>
      </w:r>
      <w:r>
        <w:tab/>
        <w:t>2. Claudia Zellner</w:t>
      </w:r>
    </w:p>
    <w:p w14:paraId="2BFFDDEB" w14:textId="13361FDA" w:rsidR="000D0A85" w:rsidRDefault="000D0A85" w:rsidP="00F979D5">
      <w:pPr>
        <w:spacing w:after="0" w:line="240" w:lineRule="auto"/>
      </w:pPr>
      <w:r>
        <w:t xml:space="preserve">LG/LP Auflage Senioren 1+2  </w:t>
      </w:r>
      <w:r w:rsidR="002B1674">
        <w:tab/>
        <w:t>13</w:t>
      </w:r>
      <w:r>
        <w:t xml:space="preserve">. </w:t>
      </w:r>
      <w:r w:rsidR="002B1674">
        <w:t xml:space="preserve">Angelika </w:t>
      </w:r>
      <w:r>
        <w:t xml:space="preserve">Stoiber, </w:t>
      </w:r>
      <w:r w:rsidR="002B1674">
        <w:t>21. Kerstin Cornely, 27</w:t>
      </w:r>
      <w:r>
        <w:t xml:space="preserve">. </w:t>
      </w:r>
      <w:r w:rsidR="002B1674">
        <w:t xml:space="preserve">Anita </w:t>
      </w:r>
      <w:r>
        <w:t>Reisinger</w:t>
      </w:r>
      <w:r w:rsidR="002B1674">
        <w:t xml:space="preserve"> </w:t>
      </w:r>
    </w:p>
    <w:p w14:paraId="752233BF" w14:textId="0446CE24" w:rsidR="002B1674" w:rsidRDefault="000D0A85" w:rsidP="00F979D5">
      <w:pPr>
        <w:spacing w:after="0" w:line="240" w:lineRule="auto"/>
      </w:pPr>
      <w:r>
        <w:t xml:space="preserve">LG/LP Auflage Senioren 3 – </w:t>
      </w:r>
      <w:r w:rsidR="002B1674">
        <w:tab/>
        <w:t>7</w:t>
      </w:r>
      <w:r>
        <w:t xml:space="preserve">. </w:t>
      </w:r>
      <w:r w:rsidR="002B1674">
        <w:t>Mari</w:t>
      </w:r>
      <w:r w:rsidR="001551C9">
        <w:t>a</w:t>
      </w:r>
      <w:r w:rsidR="002B1674">
        <w:t xml:space="preserve"> </w:t>
      </w:r>
      <w:r>
        <w:t xml:space="preserve">Steinbauer, </w:t>
      </w:r>
      <w:r w:rsidR="002B1674">
        <w:t>15</w:t>
      </w:r>
      <w:r>
        <w:t xml:space="preserve">. </w:t>
      </w:r>
      <w:r w:rsidR="002B1674">
        <w:t xml:space="preserve">Renate </w:t>
      </w:r>
      <w:r>
        <w:t xml:space="preserve">Schiller, </w:t>
      </w:r>
      <w:r w:rsidR="002B1674">
        <w:t xml:space="preserve">17. Evelin Friedlmaier, </w:t>
      </w:r>
    </w:p>
    <w:p w14:paraId="0FEABD09" w14:textId="0673BEFA" w:rsidR="000D0A85" w:rsidRDefault="000D0A85" w:rsidP="002B1674">
      <w:pPr>
        <w:spacing w:after="0" w:line="240" w:lineRule="auto"/>
        <w:ind w:left="2124" w:firstLine="708"/>
      </w:pPr>
      <w:r>
        <w:t>2</w:t>
      </w:r>
      <w:r w:rsidR="002B1674">
        <w:t>3. Inge</w:t>
      </w:r>
      <w:r>
        <w:t xml:space="preserve"> Prichodko </w:t>
      </w:r>
    </w:p>
    <w:p w14:paraId="30A7BD2B" w14:textId="49E2AC5C" w:rsidR="002B1674" w:rsidRDefault="002B1674" w:rsidP="00F979D5">
      <w:pPr>
        <w:spacing w:after="0" w:line="240" w:lineRule="auto"/>
      </w:pPr>
      <w:r>
        <w:t>LG/LP Auflage Senioren 4/5</w:t>
      </w:r>
      <w:r>
        <w:tab/>
        <w:t>1. Resi Blöchinger</w:t>
      </w:r>
    </w:p>
    <w:sectPr w:rsidR="002B16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4C"/>
    <w:rsid w:val="0005619F"/>
    <w:rsid w:val="000D0A85"/>
    <w:rsid w:val="001551C9"/>
    <w:rsid w:val="002630D6"/>
    <w:rsid w:val="002B1674"/>
    <w:rsid w:val="003C6B6F"/>
    <w:rsid w:val="004A5953"/>
    <w:rsid w:val="004D125B"/>
    <w:rsid w:val="00667EBD"/>
    <w:rsid w:val="007F5677"/>
    <w:rsid w:val="00A255E7"/>
    <w:rsid w:val="00A729CD"/>
    <w:rsid w:val="00B4524C"/>
    <w:rsid w:val="00BB346B"/>
    <w:rsid w:val="00BF2D53"/>
    <w:rsid w:val="00CB6BAD"/>
    <w:rsid w:val="00E307BE"/>
    <w:rsid w:val="00F979D5"/>
    <w:rsid w:val="00FA0F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F747"/>
  <w15:chartTrackingRefBased/>
  <w15:docId w15:val="{7599A6BE-899C-4685-ABD8-D5228DC5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Cäcilia Penzkofer</dc:creator>
  <cp:keywords/>
  <dc:description/>
  <cp:lastModifiedBy>Bernhard Werner</cp:lastModifiedBy>
  <cp:revision>2</cp:revision>
  <dcterms:created xsi:type="dcterms:W3CDTF">2024-07-29T06:46:00Z</dcterms:created>
  <dcterms:modified xsi:type="dcterms:W3CDTF">2024-07-29T06:46:00Z</dcterms:modified>
</cp:coreProperties>
</file>